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D0" w:rsidRDefault="00712ED0">
      <w:r>
        <w:t>от 01.04.2020</w:t>
      </w:r>
    </w:p>
    <w:p w:rsidR="00712ED0" w:rsidRDefault="00712ED0"/>
    <w:p w:rsidR="00712ED0" w:rsidRDefault="00712ED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12ED0" w:rsidRDefault="00712ED0">
      <w:r>
        <w:t>Общество с ограниченной ответственностью «Геокомплекс» ИНН 6671383095</w:t>
      </w:r>
    </w:p>
    <w:p w:rsidR="00712ED0" w:rsidRDefault="00712ED0">
      <w:r>
        <w:t>Общество с ограниченной ответственностью «ЕВС» ИНН 7423015755</w:t>
      </w:r>
    </w:p>
    <w:p w:rsidR="00712ED0" w:rsidRDefault="00712ED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12ED0"/>
    <w:rsid w:val="00045D12"/>
    <w:rsid w:val="0052439B"/>
    <w:rsid w:val="00712ED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